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620" w:rsidRPr="00E673FD" w:rsidRDefault="00476620" w:rsidP="00E673FD">
      <w:pPr>
        <w:ind w:firstLineChars="196" w:firstLine="708"/>
        <w:rPr>
          <w:b/>
          <w:sz w:val="36"/>
          <w:szCs w:val="36"/>
        </w:rPr>
      </w:pPr>
      <w:r w:rsidRPr="00E673FD">
        <w:rPr>
          <w:rFonts w:hint="eastAsia"/>
          <w:b/>
          <w:sz w:val="36"/>
          <w:szCs w:val="36"/>
        </w:rPr>
        <w:t>个</w:t>
      </w:r>
      <w:r w:rsidR="00131AC8" w:rsidRPr="00E673FD">
        <w:rPr>
          <w:rFonts w:hint="eastAsia"/>
          <w:b/>
          <w:sz w:val="36"/>
          <w:szCs w:val="36"/>
        </w:rPr>
        <w:t>人所得税</w:t>
      </w:r>
      <w:r w:rsidRPr="00E673FD">
        <w:rPr>
          <w:rFonts w:hint="eastAsia"/>
          <w:b/>
          <w:sz w:val="36"/>
          <w:szCs w:val="36"/>
        </w:rPr>
        <w:t>完税证明</w:t>
      </w:r>
      <w:r w:rsidR="00E673FD">
        <w:rPr>
          <w:rFonts w:hint="eastAsia"/>
          <w:b/>
          <w:sz w:val="36"/>
          <w:szCs w:val="36"/>
        </w:rPr>
        <w:t>（纳税记录）</w:t>
      </w:r>
      <w:r w:rsidR="00003B8C">
        <w:rPr>
          <w:rFonts w:hint="eastAsia"/>
          <w:b/>
          <w:sz w:val="36"/>
          <w:szCs w:val="36"/>
        </w:rPr>
        <w:t>下载</w:t>
      </w:r>
      <w:r w:rsidR="00293843" w:rsidRPr="00E673FD">
        <w:rPr>
          <w:rFonts w:hint="eastAsia"/>
          <w:b/>
          <w:sz w:val="36"/>
          <w:szCs w:val="36"/>
        </w:rPr>
        <w:t>流程</w:t>
      </w:r>
    </w:p>
    <w:p w:rsidR="00476620" w:rsidRPr="00293843" w:rsidRDefault="00476620" w:rsidP="00293843">
      <w:pPr>
        <w:ind w:firstLineChars="200" w:firstLine="560"/>
        <w:rPr>
          <w:rFonts w:asciiTheme="minorEastAsia" w:hAnsiTheme="minorEastAsia"/>
          <w:sz w:val="28"/>
          <w:szCs w:val="28"/>
        </w:rPr>
      </w:pPr>
      <w:r w:rsidRPr="00293843">
        <w:rPr>
          <w:rFonts w:asciiTheme="minorEastAsia" w:hAnsiTheme="minorEastAsia" w:hint="eastAsia"/>
          <w:sz w:val="28"/>
          <w:szCs w:val="28"/>
        </w:rPr>
        <w:t>为进一步贯彻国家税务总局关于为纳税人开具个人所得税完税证明的精神，更好地满足教职工在落户、出国、银行信贷等方面的实际和现实需要，现将个税完税证明</w:t>
      </w:r>
      <w:r w:rsidR="00E673FD">
        <w:rPr>
          <w:rFonts w:asciiTheme="minorEastAsia" w:hAnsiTheme="minorEastAsia" w:hint="eastAsia"/>
          <w:sz w:val="28"/>
          <w:szCs w:val="28"/>
        </w:rPr>
        <w:t>（纳税记录）</w:t>
      </w:r>
      <w:r w:rsidRPr="00293843">
        <w:rPr>
          <w:rFonts w:asciiTheme="minorEastAsia" w:hAnsiTheme="minorEastAsia" w:hint="eastAsia"/>
          <w:sz w:val="28"/>
          <w:szCs w:val="28"/>
        </w:rPr>
        <w:t>开具</w:t>
      </w:r>
      <w:r w:rsidR="00293843" w:rsidRPr="00293843">
        <w:rPr>
          <w:rFonts w:asciiTheme="minorEastAsia" w:hAnsiTheme="minorEastAsia" w:hint="eastAsia"/>
          <w:sz w:val="28"/>
          <w:szCs w:val="28"/>
        </w:rPr>
        <w:t>下载</w:t>
      </w:r>
      <w:r w:rsidR="008B75FC">
        <w:rPr>
          <w:rFonts w:asciiTheme="minorEastAsia" w:hAnsiTheme="minorEastAsia" w:hint="eastAsia"/>
          <w:sz w:val="28"/>
          <w:szCs w:val="28"/>
        </w:rPr>
        <w:t>的流程</w:t>
      </w:r>
      <w:r w:rsidR="00760ECE">
        <w:rPr>
          <w:rFonts w:asciiTheme="minorEastAsia" w:hAnsiTheme="minorEastAsia" w:hint="eastAsia"/>
          <w:sz w:val="28"/>
          <w:szCs w:val="28"/>
        </w:rPr>
        <w:t>告知</w:t>
      </w:r>
      <w:r w:rsidR="00395D40">
        <w:rPr>
          <w:rFonts w:asciiTheme="minorEastAsia" w:hAnsiTheme="minorEastAsia" w:hint="eastAsia"/>
          <w:sz w:val="28"/>
          <w:szCs w:val="28"/>
        </w:rPr>
        <w:t>，如需开具请按如下方式操作。</w:t>
      </w:r>
    </w:p>
    <w:p w:rsidR="00476620" w:rsidRPr="00293843" w:rsidRDefault="00476620" w:rsidP="00E673FD">
      <w:pPr>
        <w:ind w:firstLineChars="196" w:firstLine="551"/>
        <w:rPr>
          <w:rFonts w:asciiTheme="minorEastAsia" w:hAnsiTheme="minorEastAsia"/>
          <w:b/>
          <w:sz w:val="28"/>
          <w:szCs w:val="28"/>
        </w:rPr>
      </w:pPr>
      <w:r w:rsidRPr="00293843">
        <w:rPr>
          <w:rFonts w:asciiTheme="minorEastAsia" w:hAnsiTheme="minorEastAsia" w:hint="eastAsia"/>
          <w:b/>
          <w:sz w:val="28"/>
          <w:szCs w:val="28"/>
        </w:rPr>
        <w:t>一．</w:t>
      </w:r>
      <w:r w:rsidRPr="00293843">
        <w:rPr>
          <w:rFonts w:asciiTheme="minorEastAsia" w:hAnsiTheme="minorEastAsia"/>
          <w:b/>
          <w:sz w:val="28"/>
          <w:szCs w:val="28"/>
        </w:rPr>
        <w:t>2019</w:t>
      </w:r>
      <w:r w:rsidRPr="00293843">
        <w:rPr>
          <w:rFonts w:asciiTheme="minorEastAsia" w:hAnsiTheme="minorEastAsia" w:hint="eastAsia"/>
          <w:b/>
          <w:sz w:val="28"/>
          <w:szCs w:val="28"/>
        </w:rPr>
        <w:t>年以后的个税完税证明</w:t>
      </w:r>
      <w:r w:rsidR="00E673FD">
        <w:rPr>
          <w:rFonts w:asciiTheme="minorEastAsia" w:hAnsiTheme="minorEastAsia" w:hint="eastAsia"/>
          <w:b/>
          <w:sz w:val="28"/>
          <w:szCs w:val="28"/>
        </w:rPr>
        <w:t>（纳税记录）</w:t>
      </w:r>
      <w:r w:rsidRPr="00293843">
        <w:rPr>
          <w:rFonts w:asciiTheme="minorEastAsia" w:hAnsiTheme="minorEastAsia" w:hint="eastAsia"/>
          <w:b/>
          <w:sz w:val="28"/>
          <w:szCs w:val="28"/>
        </w:rPr>
        <w:t>开具</w:t>
      </w:r>
      <w:r w:rsidR="00087F45">
        <w:rPr>
          <w:rFonts w:asciiTheme="minorEastAsia" w:hAnsiTheme="minorEastAsia" w:hint="eastAsia"/>
          <w:b/>
          <w:sz w:val="28"/>
          <w:szCs w:val="28"/>
        </w:rPr>
        <w:t>方式</w:t>
      </w:r>
    </w:p>
    <w:p w:rsidR="00476620" w:rsidRPr="006C02C1" w:rsidRDefault="00476620" w:rsidP="00E673FD">
      <w:pPr>
        <w:ind w:leftChars="284" w:left="1783" w:hangingChars="394" w:hanging="1187"/>
      </w:pPr>
      <w:r w:rsidRPr="006C02C1">
        <w:rPr>
          <w:rFonts w:hint="eastAsia"/>
          <w:b/>
          <w:bCs/>
          <w:sz w:val="30"/>
          <w:szCs w:val="30"/>
        </w:rPr>
        <w:t>第一步</w:t>
      </w:r>
      <w:r w:rsidR="00293843" w:rsidRPr="006C02C1">
        <w:rPr>
          <w:rFonts w:hint="eastAsia"/>
        </w:rPr>
        <w:t>.</w:t>
      </w:r>
      <w:r w:rsidR="001B7198">
        <w:rPr>
          <w:rFonts w:hint="eastAsia"/>
        </w:rPr>
        <w:t xml:space="preserve"> </w:t>
      </w:r>
      <w:r w:rsidRPr="00583F29">
        <w:rPr>
          <w:rFonts w:asciiTheme="minorEastAsia" w:hAnsiTheme="minorEastAsia" w:hint="eastAsia"/>
          <w:sz w:val="28"/>
          <w:szCs w:val="28"/>
        </w:rPr>
        <w:t>自然人登录网址（</w:t>
      </w:r>
      <w:r w:rsidR="009C4982" w:rsidRPr="009C4982">
        <w:rPr>
          <w:rFonts w:asciiTheme="minorEastAsia" w:hAnsiTheme="minorEastAsia"/>
          <w:sz w:val="28"/>
          <w:szCs w:val="28"/>
        </w:rPr>
        <w:t>https://etax.chinatax.gov.cn/</w:t>
      </w:r>
      <w:r w:rsidRPr="00583F29">
        <w:rPr>
          <w:rFonts w:asciiTheme="minorEastAsia" w:hAnsiTheme="minorEastAsia" w:hint="eastAsia"/>
          <w:sz w:val="28"/>
          <w:szCs w:val="28"/>
        </w:rPr>
        <w:t>）自然人电子税务局</w:t>
      </w:r>
      <w:r w:rsidR="006C02C1" w:rsidRPr="00583F29">
        <w:rPr>
          <w:rFonts w:asciiTheme="minorEastAsia" w:hAnsiTheme="minorEastAsia" w:hint="eastAsia"/>
          <w:sz w:val="28"/>
          <w:szCs w:val="28"/>
        </w:rPr>
        <w:t>。</w:t>
      </w:r>
      <w:r w:rsidR="008715DE" w:rsidRPr="00583F29">
        <w:rPr>
          <w:rFonts w:asciiTheme="minorEastAsia" w:hAnsiTheme="minorEastAsia" w:hint="eastAsia"/>
          <w:sz w:val="28"/>
          <w:szCs w:val="28"/>
        </w:rPr>
        <w:t>第一次登录的用户可以先注册，也可以用手机上下载的</w:t>
      </w:r>
      <w:r w:rsidR="006C02C1" w:rsidRPr="00583F29">
        <w:rPr>
          <w:rFonts w:asciiTheme="minorEastAsia" w:hAnsiTheme="minorEastAsia" w:hint="eastAsia"/>
          <w:sz w:val="28"/>
          <w:szCs w:val="28"/>
        </w:rPr>
        <w:t>个税</w:t>
      </w:r>
      <w:r w:rsidR="006C02C1" w:rsidRPr="00583F29">
        <w:rPr>
          <w:rFonts w:asciiTheme="minorEastAsia" w:hAnsiTheme="minorEastAsia"/>
          <w:sz w:val="28"/>
          <w:szCs w:val="28"/>
        </w:rPr>
        <w:t>APP</w:t>
      </w:r>
      <w:r w:rsidR="006C02C1" w:rsidRPr="00583F29">
        <w:rPr>
          <w:rFonts w:asciiTheme="minorEastAsia" w:hAnsiTheme="minorEastAsia" w:hint="eastAsia"/>
          <w:sz w:val="28"/>
          <w:szCs w:val="28"/>
        </w:rPr>
        <w:t>扫码登录。</w:t>
      </w:r>
    </w:p>
    <w:p w:rsidR="00476620" w:rsidRPr="006C02C1" w:rsidRDefault="008715DE" w:rsidP="00476620">
      <w:pPr>
        <w:rPr>
          <w:noProof/>
        </w:rPr>
      </w:pPr>
      <w:r>
        <w:rPr>
          <w:noProof/>
        </w:rPr>
        <w:drawing>
          <wp:inline distT="0" distB="0" distL="0" distR="0">
            <wp:extent cx="5038725" cy="2893331"/>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063719" cy="2907683"/>
                    </a:xfrm>
                    <a:prstGeom prst="rect">
                      <a:avLst/>
                    </a:prstGeom>
                    <a:noFill/>
                    <a:ln w="9525">
                      <a:noFill/>
                      <a:miter lim="800000"/>
                      <a:headEnd/>
                      <a:tailEnd/>
                    </a:ln>
                  </pic:spPr>
                </pic:pic>
              </a:graphicData>
            </a:graphic>
          </wp:inline>
        </w:drawing>
      </w:r>
    </w:p>
    <w:p w:rsidR="00476620" w:rsidRPr="00583F29" w:rsidRDefault="00476620" w:rsidP="00E673FD">
      <w:pPr>
        <w:ind w:firstLineChars="247" w:firstLine="744"/>
        <w:rPr>
          <w:rFonts w:asciiTheme="minorEastAsia" w:hAnsiTheme="minorEastAsia"/>
          <w:sz w:val="28"/>
          <w:szCs w:val="28"/>
        </w:rPr>
      </w:pPr>
      <w:r w:rsidRPr="006C02C1">
        <w:rPr>
          <w:rFonts w:hint="eastAsia"/>
          <w:b/>
          <w:bCs/>
          <w:sz w:val="30"/>
          <w:szCs w:val="30"/>
        </w:rPr>
        <w:t>第二步</w:t>
      </w:r>
      <w:r w:rsidRPr="006C02C1">
        <w:rPr>
          <w:bCs/>
          <w:sz w:val="30"/>
          <w:szCs w:val="30"/>
        </w:rPr>
        <w:t xml:space="preserve">. </w:t>
      </w:r>
      <w:r w:rsidR="001B7198">
        <w:rPr>
          <w:rFonts w:hint="eastAsia"/>
          <w:bCs/>
          <w:sz w:val="30"/>
          <w:szCs w:val="30"/>
        </w:rPr>
        <w:t xml:space="preserve"> </w:t>
      </w:r>
      <w:r w:rsidRPr="00583F29">
        <w:rPr>
          <w:rFonts w:asciiTheme="minorEastAsia" w:hAnsiTheme="minorEastAsia" w:hint="eastAsia"/>
          <w:sz w:val="28"/>
          <w:szCs w:val="28"/>
        </w:rPr>
        <w:t>登录后选择特色应用</w:t>
      </w:r>
      <w:r w:rsidR="009F2838" w:rsidRPr="00583F29">
        <w:rPr>
          <w:rFonts w:asciiTheme="minorEastAsia" w:hAnsiTheme="minorEastAsia" w:hint="eastAsia"/>
          <w:sz w:val="28"/>
          <w:szCs w:val="28"/>
        </w:rPr>
        <w:t>模块</w:t>
      </w:r>
      <w:r w:rsidR="004A3301" w:rsidRPr="00583F29">
        <w:rPr>
          <w:rFonts w:asciiTheme="minorEastAsia" w:hAnsiTheme="minorEastAsia" w:hint="eastAsia"/>
          <w:sz w:val="28"/>
          <w:szCs w:val="28"/>
        </w:rPr>
        <w:t>，纳税记录开具。</w:t>
      </w:r>
    </w:p>
    <w:p w:rsidR="009F2838" w:rsidRDefault="009C4982" w:rsidP="00476620">
      <w:pPr>
        <w:rPr>
          <w:b/>
          <w:bCs/>
          <w:sz w:val="28"/>
          <w:szCs w:val="28"/>
        </w:rPr>
      </w:pPr>
      <w:r>
        <w:rPr>
          <w:b/>
          <w:bCs/>
          <w:noProof/>
          <w:sz w:val="28"/>
          <w:szCs w:val="28"/>
        </w:rPr>
        <w:drawing>
          <wp:inline distT="0" distB="0" distL="0" distR="0">
            <wp:extent cx="4991100" cy="1835751"/>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991100" cy="1835751"/>
                    </a:xfrm>
                    <a:prstGeom prst="rect">
                      <a:avLst/>
                    </a:prstGeom>
                    <a:noFill/>
                    <a:ln w="9525">
                      <a:noFill/>
                      <a:miter lim="800000"/>
                      <a:headEnd/>
                      <a:tailEnd/>
                    </a:ln>
                  </pic:spPr>
                </pic:pic>
              </a:graphicData>
            </a:graphic>
          </wp:inline>
        </w:drawing>
      </w:r>
    </w:p>
    <w:p w:rsidR="004A3301" w:rsidRPr="00583F29" w:rsidRDefault="00583F29">
      <w:pPr>
        <w:rPr>
          <w:b/>
          <w:bCs/>
          <w:sz w:val="28"/>
          <w:szCs w:val="28"/>
        </w:rPr>
      </w:pPr>
      <w:r>
        <w:rPr>
          <w:b/>
          <w:bCs/>
          <w:noProof/>
          <w:sz w:val="28"/>
          <w:szCs w:val="28"/>
        </w:rPr>
        <w:lastRenderedPageBreak/>
        <w:drawing>
          <wp:inline distT="0" distB="0" distL="0" distR="0">
            <wp:extent cx="5965511" cy="28479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81612" cy="2855662"/>
                    </a:xfrm>
                    <a:prstGeom prst="rect">
                      <a:avLst/>
                    </a:prstGeom>
                    <a:noFill/>
                    <a:ln w="9525">
                      <a:noFill/>
                      <a:miter lim="800000"/>
                      <a:headEnd/>
                      <a:tailEnd/>
                    </a:ln>
                  </pic:spPr>
                </pic:pic>
              </a:graphicData>
            </a:graphic>
          </wp:inline>
        </w:drawing>
      </w:r>
    </w:p>
    <w:p w:rsidR="004A3301" w:rsidRPr="00583F29" w:rsidRDefault="004A3301" w:rsidP="00E673FD">
      <w:pPr>
        <w:ind w:leftChars="284" w:left="1632" w:hangingChars="344" w:hanging="1036"/>
        <w:rPr>
          <w:rFonts w:asciiTheme="minorEastAsia" w:hAnsiTheme="minorEastAsia"/>
          <w:sz w:val="28"/>
          <w:szCs w:val="28"/>
        </w:rPr>
      </w:pPr>
      <w:r w:rsidRPr="00583F29">
        <w:rPr>
          <w:rFonts w:hint="eastAsia"/>
          <w:b/>
          <w:bCs/>
          <w:sz w:val="30"/>
          <w:szCs w:val="30"/>
        </w:rPr>
        <w:t>第三步</w:t>
      </w:r>
      <w:r>
        <w:rPr>
          <w:rFonts w:hint="eastAsia"/>
        </w:rPr>
        <w:t>.</w:t>
      </w:r>
      <w:r w:rsidR="001B7198">
        <w:rPr>
          <w:rFonts w:hint="eastAsia"/>
        </w:rPr>
        <w:t xml:space="preserve"> </w:t>
      </w:r>
      <w:r w:rsidRPr="00583F29">
        <w:rPr>
          <w:rFonts w:asciiTheme="minorEastAsia" w:hAnsiTheme="minorEastAsia" w:hint="eastAsia"/>
          <w:sz w:val="28"/>
          <w:szCs w:val="28"/>
        </w:rPr>
        <w:t>填写需要开具税单的年月（2019年1月起），输入验证码，点击生成纳税记录</w:t>
      </w:r>
      <w:r w:rsidR="00583F29">
        <w:rPr>
          <w:rFonts w:asciiTheme="minorEastAsia" w:hAnsiTheme="minorEastAsia" w:hint="eastAsia"/>
          <w:sz w:val="28"/>
          <w:szCs w:val="28"/>
        </w:rPr>
        <w:t>并下载。下载文件为PDF格式，</w:t>
      </w:r>
      <w:r w:rsidR="00583F29" w:rsidRPr="00583F29">
        <w:rPr>
          <w:rFonts w:asciiTheme="minorEastAsia" w:hAnsiTheme="minorEastAsia"/>
          <w:sz w:val="28"/>
          <w:szCs w:val="28"/>
        </w:rPr>
        <w:t>打开PDF文件需要密码，密码为身份证件号码后6位，不足6位的，请在前面补0，若包含字母请大写。</w:t>
      </w:r>
    </w:p>
    <w:p w:rsidR="004A3301" w:rsidRDefault="00583F29">
      <w:r>
        <w:rPr>
          <w:noProof/>
        </w:rPr>
        <w:drawing>
          <wp:inline distT="0" distB="0" distL="0" distR="0">
            <wp:extent cx="5598886" cy="2962275"/>
            <wp:effectExtent l="19050" t="0" r="1814"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598886" cy="2962275"/>
                    </a:xfrm>
                    <a:prstGeom prst="rect">
                      <a:avLst/>
                    </a:prstGeom>
                    <a:noFill/>
                    <a:ln w="9525">
                      <a:noFill/>
                      <a:miter lim="800000"/>
                      <a:headEnd/>
                      <a:tailEnd/>
                    </a:ln>
                  </pic:spPr>
                </pic:pic>
              </a:graphicData>
            </a:graphic>
          </wp:inline>
        </w:drawing>
      </w:r>
    </w:p>
    <w:p w:rsidR="004A3301" w:rsidRDefault="00583F29">
      <w:r>
        <w:rPr>
          <w:noProof/>
        </w:rPr>
        <w:lastRenderedPageBreak/>
        <w:drawing>
          <wp:inline distT="0" distB="0" distL="0" distR="0">
            <wp:extent cx="5667719" cy="2447925"/>
            <wp:effectExtent l="19050" t="0" r="9181"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671538" cy="2449575"/>
                    </a:xfrm>
                    <a:prstGeom prst="rect">
                      <a:avLst/>
                    </a:prstGeom>
                    <a:noFill/>
                    <a:ln w="9525">
                      <a:noFill/>
                      <a:miter lim="800000"/>
                      <a:headEnd/>
                      <a:tailEnd/>
                    </a:ln>
                  </pic:spPr>
                </pic:pic>
              </a:graphicData>
            </a:graphic>
          </wp:inline>
        </w:drawing>
      </w:r>
    </w:p>
    <w:p w:rsidR="002F2B69" w:rsidRPr="002F2B69" w:rsidRDefault="002F2B69" w:rsidP="00E673FD">
      <w:pPr>
        <w:ind w:firstLineChars="300" w:firstLine="840"/>
        <w:rPr>
          <w:rFonts w:asciiTheme="minorEastAsia" w:hAnsiTheme="minorEastAsia"/>
          <w:sz w:val="28"/>
          <w:szCs w:val="28"/>
        </w:rPr>
      </w:pPr>
      <w:r w:rsidRPr="002F2B69">
        <w:rPr>
          <w:rFonts w:asciiTheme="minorEastAsia" w:hAnsiTheme="minorEastAsia" w:hint="eastAsia"/>
          <w:sz w:val="28"/>
          <w:szCs w:val="28"/>
        </w:rPr>
        <w:t>最终下载后标准样式为下表</w:t>
      </w:r>
      <w:r w:rsidR="001B7198">
        <w:rPr>
          <w:rFonts w:asciiTheme="minorEastAsia" w:hAnsiTheme="minorEastAsia" w:hint="eastAsia"/>
          <w:sz w:val="28"/>
          <w:szCs w:val="28"/>
        </w:rPr>
        <w:t>:</w:t>
      </w:r>
    </w:p>
    <w:p w:rsidR="004A3301" w:rsidRDefault="002F2B69">
      <w:r>
        <w:rPr>
          <w:noProof/>
        </w:rPr>
        <w:drawing>
          <wp:inline distT="0" distB="0" distL="0" distR="0">
            <wp:extent cx="5668010" cy="4851253"/>
            <wp:effectExtent l="19050" t="0" r="889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668010" cy="4851253"/>
                    </a:xfrm>
                    <a:prstGeom prst="rect">
                      <a:avLst/>
                    </a:prstGeom>
                    <a:noFill/>
                    <a:ln w="9525">
                      <a:noFill/>
                      <a:miter lim="800000"/>
                      <a:headEnd/>
                      <a:tailEnd/>
                    </a:ln>
                  </pic:spPr>
                </pic:pic>
              </a:graphicData>
            </a:graphic>
          </wp:inline>
        </w:drawing>
      </w:r>
    </w:p>
    <w:p w:rsidR="00293843" w:rsidRDefault="00293843"/>
    <w:p w:rsidR="00293843" w:rsidRDefault="00293843"/>
    <w:p w:rsidR="00293843" w:rsidRDefault="00293843"/>
    <w:p w:rsidR="00293843" w:rsidRDefault="00293843"/>
    <w:p w:rsidR="004A3301" w:rsidRPr="002F2B69" w:rsidRDefault="004A3301">
      <w:pPr>
        <w:rPr>
          <w:rFonts w:asciiTheme="minorEastAsia" w:hAnsiTheme="minorEastAsia"/>
          <w:b/>
          <w:sz w:val="28"/>
          <w:szCs w:val="28"/>
        </w:rPr>
      </w:pPr>
      <w:r w:rsidRPr="002F2B69">
        <w:rPr>
          <w:rFonts w:asciiTheme="minorEastAsia" w:hAnsiTheme="minorEastAsia" w:hint="eastAsia"/>
          <w:b/>
          <w:sz w:val="28"/>
          <w:szCs w:val="28"/>
        </w:rPr>
        <w:lastRenderedPageBreak/>
        <w:t>二．2019年之前的个税完税证明开具。</w:t>
      </w:r>
    </w:p>
    <w:p w:rsidR="00DD5676" w:rsidRPr="00DD5676" w:rsidRDefault="004A3301" w:rsidP="001B7198">
      <w:pPr>
        <w:ind w:left="1042" w:hangingChars="346" w:hanging="1042"/>
        <w:rPr>
          <w:rFonts w:asciiTheme="minorEastAsia" w:hAnsiTheme="minorEastAsia"/>
          <w:sz w:val="28"/>
          <w:szCs w:val="28"/>
        </w:rPr>
      </w:pPr>
      <w:r w:rsidRPr="002F2B69">
        <w:rPr>
          <w:rFonts w:hint="eastAsia"/>
          <w:b/>
          <w:bCs/>
          <w:sz w:val="30"/>
          <w:szCs w:val="30"/>
        </w:rPr>
        <w:t>第一步</w:t>
      </w:r>
      <w:r w:rsidRPr="002F2B69">
        <w:rPr>
          <w:rFonts w:hint="eastAsia"/>
          <w:b/>
          <w:bCs/>
          <w:sz w:val="30"/>
          <w:szCs w:val="30"/>
        </w:rPr>
        <w:t>.</w:t>
      </w:r>
      <w:r w:rsidRPr="002F2B69">
        <w:rPr>
          <w:rFonts w:asciiTheme="minorEastAsia" w:hAnsiTheme="minorEastAsia" w:hint="eastAsia"/>
          <w:sz w:val="28"/>
          <w:szCs w:val="28"/>
        </w:rPr>
        <w:t>自然人登录网址（</w:t>
      </w:r>
      <w:r w:rsidR="00087F45" w:rsidRPr="00087F45">
        <w:rPr>
          <w:rFonts w:asciiTheme="minorEastAsia" w:hAnsiTheme="minorEastAsia"/>
          <w:sz w:val="28"/>
          <w:szCs w:val="28"/>
        </w:rPr>
        <w:t>https://etax.shanghai.chinatax.gov.cn</w:t>
      </w:r>
      <w:r w:rsidRPr="002F2B69">
        <w:rPr>
          <w:rFonts w:asciiTheme="minorEastAsia" w:hAnsiTheme="minorEastAsia" w:hint="eastAsia"/>
          <w:sz w:val="28"/>
          <w:szCs w:val="28"/>
        </w:rPr>
        <w:t>）国家税务总局上海市电子税务局</w:t>
      </w:r>
      <w:r w:rsidR="00DD5676">
        <w:rPr>
          <w:rFonts w:asciiTheme="minorEastAsia" w:hAnsiTheme="minorEastAsia" w:hint="eastAsia"/>
          <w:sz w:val="28"/>
          <w:szCs w:val="28"/>
        </w:rPr>
        <w:t>，</w:t>
      </w:r>
      <w:r w:rsidR="00DD5676" w:rsidRPr="00DD5676">
        <w:rPr>
          <w:rFonts w:asciiTheme="minorEastAsia" w:hAnsiTheme="minorEastAsia" w:hint="eastAsia"/>
          <w:sz w:val="28"/>
          <w:szCs w:val="28"/>
        </w:rPr>
        <w:t>选择右上角登录界面，自然人登录。第一次登录需用户注册</w:t>
      </w:r>
    </w:p>
    <w:p w:rsidR="004A3301" w:rsidRPr="002F2B69" w:rsidRDefault="00DD5676">
      <w:pPr>
        <w:rPr>
          <w:rFonts w:asciiTheme="minorEastAsia" w:hAnsiTheme="minorEastAsia"/>
          <w:sz w:val="28"/>
          <w:szCs w:val="28"/>
        </w:rPr>
      </w:pPr>
      <w:r>
        <w:rPr>
          <w:rFonts w:asciiTheme="minorEastAsia" w:hAnsiTheme="minorEastAsia"/>
          <w:noProof/>
          <w:sz w:val="28"/>
          <w:szCs w:val="28"/>
        </w:rPr>
        <w:drawing>
          <wp:inline distT="0" distB="0" distL="0" distR="0">
            <wp:extent cx="5770880" cy="3152029"/>
            <wp:effectExtent l="1905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779416" cy="3156691"/>
                    </a:xfrm>
                    <a:prstGeom prst="rect">
                      <a:avLst/>
                    </a:prstGeom>
                    <a:noFill/>
                    <a:ln w="9525">
                      <a:noFill/>
                      <a:miter lim="800000"/>
                      <a:headEnd/>
                      <a:tailEnd/>
                    </a:ln>
                  </pic:spPr>
                </pic:pic>
              </a:graphicData>
            </a:graphic>
          </wp:inline>
        </w:drawing>
      </w:r>
    </w:p>
    <w:p w:rsidR="004A3301" w:rsidRDefault="004A3301"/>
    <w:p w:rsidR="00A4147D" w:rsidRDefault="00DD5676">
      <w:r>
        <w:rPr>
          <w:noProof/>
        </w:rPr>
        <w:drawing>
          <wp:inline distT="0" distB="0" distL="0" distR="0">
            <wp:extent cx="5770496" cy="2533650"/>
            <wp:effectExtent l="19050" t="0" r="1654" b="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773525" cy="2534980"/>
                    </a:xfrm>
                    <a:prstGeom prst="rect">
                      <a:avLst/>
                    </a:prstGeom>
                    <a:noFill/>
                    <a:ln w="9525">
                      <a:noFill/>
                      <a:miter lim="800000"/>
                      <a:headEnd/>
                      <a:tailEnd/>
                    </a:ln>
                  </pic:spPr>
                </pic:pic>
              </a:graphicData>
            </a:graphic>
          </wp:inline>
        </w:drawing>
      </w:r>
    </w:p>
    <w:p w:rsidR="00DD5676" w:rsidRDefault="00DD5676">
      <w:pPr>
        <w:rPr>
          <w:b/>
          <w:bCs/>
          <w:sz w:val="30"/>
          <w:szCs w:val="30"/>
        </w:rPr>
      </w:pPr>
    </w:p>
    <w:p w:rsidR="00DD5676" w:rsidRDefault="00DD5676">
      <w:pPr>
        <w:rPr>
          <w:b/>
          <w:bCs/>
          <w:sz w:val="30"/>
          <w:szCs w:val="30"/>
        </w:rPr>
      </w:pPr>
    </w:p>
    <w:p w:rsidR="00DD5676" w:rsidRDefault="00DD5676">
      <w:pPr>
        <w:rPr>
          <w:b/>
          <w:bCs/>
          <w:sz w:val="30"/>
          <w:szCs w:val="30"/>
        </w:rPr>
      </w:pPr>
    </w:p>
    <w:p w:rsidR="00A4147D" w:rsidRPr="00A759DD" w:rsidRDefault="00A4147D" w:rsidP="001B7198">
      <w:pPr>
        <w:ind w:left="1042" w:hangingChars="346" w:hanging="1042"/>
        <w:rPr>
          <w:b/>
          <w:sz w:val="28"/>
          <w:szCs w:val="28"/>
        </w:rPr>
      </w:pPr>
      <w:r w:rsidRPr="002F2B69">
        <w:rPr>
          <w:rFonts w:hint="eastAsia"/>
          <w:b/>
          <w:bCs/>
          <w:sz w:val="30"/>
          <w:szCs w:val="30"/>
        </w:rPr>
        <w:lastRenderedPageBreak/>
        <w:t>第二步</w:t>
      </w:r>
      <w:r>
        <w:rPr>
          <w:rFonts w:hint="eastAsia"/>
        </w:rPr>
        <w:t>.</w:t>
      </w:r>
      <w:r w:rsidR="001B7198">
        <w:rPr>
          <w:rFonts w:hint="eastAsia"/>
        </w:rPr>
        <w:t xml:space="preserve"> </w:t>
      </w:r>
      <w:r w:rsidRPr="002F2B69">
        <w:rPr>
          <w:rFonts w:asciiTheme="minorEastAsia" w:hAnsiTheme="minorEastAsia" w:hint="eastAsia"/>
          <w:sz w:val="28"/>
          <w:szCs w:val="28"/>
        </w:rPr>
        <w:t>登陆后，选择我要办税下的证明开具</w:t>
      </w:r>
      <w:r w:rsidR="00A759DD" w:rsidRPr="002F2B69">
        <w:rPr>
          <w:rFonts w:asciiTheme="minorEastAsia" w:hAnsiTheme="minorEastAsia" w:hint="eastAsia"/>
          <w:sz w:val="28"/>
          <w:szCs w:val="28"/>
        </w:rPr>
        <w:t>模块，并在此模块下选择个人所得税纳税清单查询和申请。</w:t>
      </w:r>
    </w:p>
    <w:p w:rsidR="00A4147D" w:rsidRDefault="00DD5676">
      <w:r>
        <w:rPr>
          <w:noProof/>
        </w:rPr>
        <w:drawing>
          <wp:inline distT="0" distB="0" distL="0" distR="0">
            <wp:extent cx="5973522" cy="1781175"/>
            <wp:effectExtent l="19050" t="0" r="8178" b="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977551" cy="1782376"/>
                    </a:xfrm>
                    <a:prstGeom prst="rect">
                      <a:avLst/>
                    </a:prstGeom>
                    <a:noFill/>
                    <a:ln w="9525">
                      <a:noFill/>
                      <a:miter lim="800000"/>
                      <a:headEnd/>
                      <a:tailEnd/>
                    </a:ln>
                  </pic:spPr>
                </pic:pic>
              </a:graphicData>
            </a:graphic>
          </wp:inline>
        </w:drawing>
      </w:r>
    </w:p>
    <w:p w:rsidR="00A4147D" w:rsidRDefault="00A4147D"/>
    <w:p w:rsidR="00A4147D" w:rsidRDefault="00DD5676">
      <w:r>
        <w:rPr>
          <w:noProof/>
        </w:rPr>
        <w:drawing>
          <wp:inline distT="0" distB="0" distL="0" distR="0">
            <wp:extent cx="5753100" cy="2626535"/>
            <wp:effectExtent l="19050" t="0" r="0" b="0"/>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753100" cy="2626535"/>
                    </a:xfrm>
                    <a:prstGeom prst="rect">
                      <a:avLst/>
                    </a:prstGeom>
                    <a:noFill/>
                    <a:ln w="9525">
                      <a:noFill/>
                      <a:miter lim="800000"/>
                      <a:headEnd/>
                      <a:tailEnd/>
                    </a:ln>
                  </pic:spPr>
                </pic:pic>
              </a:graphicData>
            </a:graphic>
          </wp:inline>
        </w:drawing>
      </w:r>
    </w:p>
    <w:p w:rsidR="00A759DD" w:rsidRDefault="001B7198">
      <w:r>
        <w:rPr>
          <w:noProof/>
        </w:rPr>
        <w:drawing>
          <wp:inline distT="0" distB="0" distL="0" distR="0">
            <wp:extent cx="5889282" cy="2190750"/>
            <wp:effectExtent l="19050" t="0" r="0" b="0"/>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889282" cy="2190750"/>
                    </a:xfrm>
                    <a:prstGeom prst="rect">
                      <a:avLst/>
                    </a:prstGeom>
                    <a:noFill/>
                    <a:ln w="9525">
                      <a:noFill/>
                      <a:miter lim="800000"/>
                      <a:headEnd/>
                      <a:tailEnd/>
                    </a:ln>
                  </pic:spPr>
                </pic:pic>
              </a:graphicData>
            </a:graphic>
          </wp:inline>
        </w:drawing>
      </w:r>
    </w:p>
    <w:p w:rsidR="001B7198" w:rsidRDefault="001B7198">
      <w:pPr>
        <w:rPr>
          <w:b/>
          <w:bCs/>
          <w:sz w:val="30"/>
          <w:szCs w:val="30"/>
        </w:rPr>
      </w:pPr>
    </w:p>
    <w:p w:rsidR="001B7198" w:rsidRDefault="001B7198">
      <w:pPr>
        <w:rPr>
          <w:b/>
          <w:bCs/>
          <w:sz w:val="30"/>
          <w:szCs w:val="30"/>
        </w:rPr>
      </w:pPr>
    </w:p>
    <w:p w:rsidR="00A759DD" w:rsidRPr="002F2B69" w:rsidRDefault="00A759DD" w:rsidP="001B7198">
      <w:pPr>
        <w:ind w:left="1042" w:hangingChars="346" w:hanging="1042"/>
        <w:rPr>
          <w:rFonts w:asciiTheme="minorEastAsia" w:hAnsiTheme="minorEastAsia"/>
          <w:sz w:val="28"/>
          <w:szCs w:val="28"/>
        </w:rPr>
      </w:pPr>
      <w:r w:rsidRPr="002F2B69">
        <w:rPr>
          <w:rFonts w:hint="eastAsia"/>
          <w:b/>
          <w:bCs/>
          <w:sz w:val="30"/>
          <w:szCs w:val="30"/>
        </w:rPr>
        <w:lastRenderedPageBreak/>
        <w:t>第三步</w:t>
      </w:r>
      <w:r>
        <w:rPr>
          <w:rFonts w:hint="eastAsia"/>
        </w:rPr>
        <w:t>.</w:t>
      </w:r>
      <w:r w:rsidR="001B7198">
        <w:rPr>
          <w:rFonts w:hint="eastAsia"/>
        </w:rPr>
        <w:t xml:space="preserve"> </w:t>
      </w:r>
      <w:r w:rsidRPr="002F2B69">
        <w:rPr>
          <w:rFonts w:asciiTheme="minorEastAsia" w:hAnsiTheme="minorEastAsia" w:hint="eastAsia"/>
          <w:sz w:val="28"/>
          <w:szCs w:val="28"/>
        </w:rPr>
        <w:t>选择所需查询的年月，点击查询后纳税明细将逐条显示，点击纳税清单下载申请。</w:t>
      </w:r>
      <w:r w:rsidR="001B7198">
        <w:rPr>
          <w:rFonts w:asciiTheme="minorEastAsia" w:hAnsiTheme="minorEastAsia" w:hint="eastAsia"/>
          <w:sz w:val="28"/>
          <w:szCs w:val="28"/>
        </w:rPr>
        <w:t>下载文件为PDF格式，</w:t>
      </w:r>
      <w:r w:rsidR="001B7198" w:rsidRPr="00583F29">
        <w:rPr>
          <w:rFonts w:asciiTheme="minorEastAsia" w:hAnsiTheme="minorEastAsia"/>
          <w:sz w:val="28"/>
          <w:szCs w:val="28"/>
        </w:rPr>
        <w:t>打开PDF文件需要密码，密码为身份证件号码后6位，若包含字母请大写。</w:t>
      </w:r>
    </w:p>
    <w:p w:rsidR="00A759DD" w:rsidRDefault="00A759DD">
      <w:r>
        <w:rPr>
          <w:noProof/>
        </w:rPr>
        <w:drawing>
          <wp:inline distT="0" distB="0" distL="0" distR="0">
            <wp:extent cx="5739578" cy="33432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739578" cy="3343275"/>
                    </a:xfrm>
                    <a:prstGeom prst="rect">
                      <a:avLst/>
                    </a:prstGeom>
                    <a:noFill/>
                    <a:ln w="9525">
                      <a:noFill/>
                      <a:miter lim="800000"/>
                      <a:headEnd/>
                      <a:tailEnd/>
                    </a:ln>
                  </pic:spPr>
                </pic:pic>
              </a:graphicData>
            </a:graphic>
          </wp:inline>
        </w:drawing>
      </w:r>
    </w:p>
    <w:p w:rsidR="00293843" w:rsidRDefault="00293843"/>
    <w:p w:rsidR="00A759DD" w:rsidRDefault="00A759DD">
      <w:r>
        <w:rPr>
          <w:noProof/>
        </w:rPr>
        <w:drawing>
          <wp:inline distT="0" distB="0" distL="0" distR="0">
            <wp:extent cx="5860279" cy="2762250"/>
            <wp:effectExtent l="19050" t="0" r="7121"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5860345" cy="2762281"/>
                    </a:xfrm>
                    <a:prstGeom prst="rect">
                      <a:avLst/>
                    </a:prstGeom>
                    <a:noFill/>
                    <a:ln w="9525">
                      <a:noFill/>
                      <a:miter lim="800000"/>
                      <a:headEnd/>
                      <a:tailEnd/>
                    </a:ln>
                  </pic:spPr>
                </pic:pic>
              </a:graphicData>
            </a:graphic>
          </wp:inline>
        </w:drawing>
      </w:r>
    </w:p>
    <w:p w:rsidR="001B7198" w:rsidRDefault="001B7198">
      <w:pPr>
        <w:rPr>
          <w:noProof/>
        </w:rPr>
      </w:pPr>
    </w:p>
    <w:p w:rsidR="001B7198" w:rsidRDefault="001B7198">
      <w:pPr>
        <w:rPr>
          <w:noProof/>
        </w:rPr>
      </w:pPr>
    </w:p>
    <w:p w:rsidR="001B7198" w:rsidRDefault="001B7198">
      <w:pPr>
        <w:rPr>
          <w:noProof/>
        </w:rPr>
      </w:pPr>
    </w:p>
    <w:p w:rsidR="001B7198" w:rsidRDefault="001B7198">
      <w:pPr>
        <w:rPr>
          <w:noProof/>
        </w:rPr>
      </w:pPr>
    </w:p>
    <w:p w:rsidR="001B7198" w:rsidRDefault="001B7198">
      <w:pPr>
        <w:rPr>
          <w:noProof/>
        </w:rPr>
      </w:pPr>
    </w:p>
    <w:p w:rsidR="001B7198" w:rsidRDefault="001B7198">
      <w:pPr>
        <w:rPr>
          <w:noProof/>
        </w:rPr>
      </w:pPr>
    </w:p>
    <w:p w:rsidR="001B7198" w:rsidRPr="002F2B69" w:rsidRDefault="001B7198" w:rsidP="001B7198">
      <w:pPr>
        <w:rPr>
          <w:rFonts w:asciiTheme="minorEastAsia" w:hAnsiTheme="minorEastAsia"/>
          <w:sz w:val="28"/>
          <w:szCs w:val="28"/>
        </w:rPr>
      </w:pPr>
      <w:r w:rsidRPr="002F2B69">
        <w:rPr>
          <w:rFonts w:asciiTheme="minorEastAsia" w:hAnsiTheme="minorEastAsia" w:hint="eastAsia"/>
          <w:sz w:val="28"/>
          <w:szCs w:val="28"/>
        </w:rPr>
        <w:lastRenderedPageBreak/>
        <w:t>最终下载后标准样式为下表</w:t>
      </w:r>
      <w:r>
        <w:rPr>
          <w:rFonts w:asciiTheme="minorEastAsia" w:hAnsiTheme="minorEastAsia" w:hint="eastAsia"/>
          <w:sz w:val="28"/>
          <w:szCs w:val="28"/>
        </w:rPr>
        <w:t>:</w:t>
      </w:r>
    </w:p>
    <w:p w:rsidR="001B7198" w:rsidRPr="001B7198" w:rsidRDefault="001B7198">
      <w:pPr>
        <w:rPr>
          <w:noProof/>
        </w:rPr>
      </w:pPr>
    </w:p>
    <w:p w:rsidR="00293843" w:rsidRDefault="00293843">
      <w:pPr>
        <w:rPr>
          <w:rFonts w:hint="eastAsia"/>
        </w:rPr>
      </w:pPr>
      <w:r>
        <w:rPr>
          <w:noProof/>
        </w:rPr>
        <w:drawing>
          <wp:inline distT="0" distB="0" distL="0" distR="0">
            <wp:extent cx="6206508" cy="4381500"/>
            <wp:effectExtent l="19050" t="0" r="3792"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6206508" cy="4381500"/>
                    </a:xfrm>
                    <a:prstGeom prst="rect">
                      <a:avLst/>
                    </a:prstGeom>
                    <a:noFill/>
                    <a:ln w="9525">
                      <a:noFill/>
                      <a:miter lim="800000"/>
                      <a:headEnd/>
                      <a:tailEnd/>
                    </a:ln>
                  </pic:spPr>
                </pic:pic>
              </a:graphicData>
            </a:graphic>
          </wp:inline>
        </w:drawing>
      </w:r>
    </w:p>
    <w:p w:rsidR="00E277CE" w:rsidRDefault="00E277CE">
      <w:pPr>
        <w:rPr>
          <w:rFonts w:hint="eastAsia"/>
        </w:rPr>
      </w:pPr>
    </w:p>
    <w:p w:rsidR="00E277CE" w:rsidRDefault="00E277CE" w:rsidP="00E277CE">
      <w:pPr>
        <w:jc w:val="center"/>
        <w:rPr>
          <w:rFonts w:asciiTheme="majorEastAsia" w:eastAsiaTheme="majorEastAsia" w:hAnsiTheme="majorEastAsia" w:hint="eastAsia"/>
          <w:sz w:val="28"/>
          <w:szCs w:val="28"/>
        </w:rPr>
      </w:pPr>
      <w:r>
        <w:rPr>
          <w:rFonts w:hint="eastAsia"/>
        </w:rPr>
        <w:t xml:space="preserve">                                                            </w:t>
      </w:r>
      <w:r w:rsidRPr="00E277CE">
        <w:rPr>
          <w:rFonts w:asciiTheme="majorEastAsia" w:eastAsiaTheme="majorEastAsia" w:hAnsiTheme="majorEastAsia" w:hint="eastAsia"/>
          <w:sz w:val="28"/>
          <w:szCs w:val="28"/>
        </w:rPr>
        <w:t>财务处</w:t>
      </w:r>
    </w:p>
    <w:p w:rsidR="0017791D" w:rsidRPr="00E277CE" w:rsidRDefault="0017791D" w:rsidP="00E277CE">
      <w:pPr>
        <w:jc w:val="cente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 xml:space="preserve">                                            2020年6月10日</w:t>
      </w:r>
    </w:p>
    <w:p w:rsidR="00E277CE" w:rsidRPr="00E277CE" w:rsidRDefault="00E277CE" w:rsidP="00E277CE">
      <w:pPr>
        <w:jc w:val="center"/>
        <w:rPr>
          <w:rFonts w:asciiTheme="majorEastAsia" w:eastAsiaTheme="majorEastAsia" w:hAnsiTheme="majorEastAsia"/>
          <w:sz w:val="28"/>
          <w:szCs w:val="28"/>
        </w:rPr>
      </w:pPr>
      <w:r w:rsidRPr="00E277CE">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                           </w:t>
      </w:r>
    </w:p>
    <w:p w:rsidR="00E277CE" w:rsidRPr="00E277CE" w:rsidRDefault="00E277CE">
      <w:pPr>
        <w:jc w:val="center"/>
        <w:rPr>
          <w:rFonts w:asciiTheme="majorEastAsia" w:eastAsiaTheme="majorEastAsia" w:hAnsiTheme="majorEastAsia"/>
          <w:sz w:val="28"/>
          <w:szCs w:val="28"/>
        </w:rPr>
      </w:pPr>
    </w:p>
    <w:sectPr w:rsidR="00E277CE" w:rsidRPr="00E277CE" w:rsidSect="001C17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DD9" w:rsidRDefault="00B93DD9" w:rsidP="009F2838">
      <w:r>
        <w:separator/>
      </w:r>
    </w:p>
  </w:endnote>
  <w:endnote w:type="continuationSeparator" w:id="1">
    <w:p w:rsidR="00B93DD9" w:rsidRDefault="00B93DD9" w:rsidP="009F28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DD9" w:rsidRDefault="00B93DD9" w:rsidP="009F2838">
      <w:r>
        <w:separator/>
      </w:r>
    </w:p>
  </w:footnote>
  <w:footnote w:type="continuationSeparator" w:id="1">
    <w:p w:rsidR="00B93DD9" w:rsidRDefault="00B93DD9" w:rsidP="009F28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6620"/>
    <w:rsid w:val="00003B8C"/>
    <w:rsid w:val="00087F45"/>
    <w:rsid w:val="00131AC8"/>
    <w:rsid w:val="0017791D"/>
    <w:rsid w:val="001B22B1"/>
    <w:rsid w:val="001B7198"/>
    <w:rsid w:val="001C1727"/>
    <w:rsid w:val="002248FA"/>
    <w:rsid w:val="00293843"/>
    <w:rsid w:val="002F2B69"/>
    <w:rsid w:val="00395D40"/>
    <w:rsid w:val="00476620"/>
    <w:rsid w:val="004A3301"/>
    <w:rsid w:val="004B79C6"/>
    <w:rsid w:val="00525F43"/>
    <w:rsid w:val="00553F1F"/>
    <w:rsid w:val="00583F29"/>
    <w:rsid w:val="00654417"/>
    <w:rsid w:val="00677195"/>
    <w:rsid w:val="00692C93"/>
    <w:rsid w:val="006C02C1"/>
    <w:rsid w:val="00760ECE"/>
    <w:rsid w:val="008715DE"/>
    <w:rsid w:val="008B75FC"/>
    <w:rsid w:val="00971F9D"/>
    <w:rsid w:val="009C4982"/>
    <w:rsid w:val="009F2838"/>
    <w:rsid w:val="00A4147D"/>
    <w:rsid w:val="00A759DD"/>
    <w:rsid w:val="00AF4B15"/>
    <w:rsid w:val="00B93DD9"/>
    <w:rsid w:val="00C76488"/>
    <w:rsid w:val="00CA58D3"/>
    <w:rsid w:val="00DC17C5"/>
    <w:rsid w:val="00DD5676"/>
    <w:rsid w:val="00E277CE"/>
    <w:rsid w:val="00E673FD"/>
    <w:rsid w:val="00E93BA6"/>
    <w:rsid w:val="00EB59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76620"/>
    <w:rPr>
      <w:sz w:val="18"/>
      <w:szCs w:val="18"/>
    </w:rPr>
  </w:style>
  <w:style w:type="character" w:customStyle="1" w:styleId="Char">
    <w:name w:val="批注框文本 Char"/>
    <w:basedOn w:val="a0"/>
    <w:link w:val="a3"/>
    <w:uiPriority w:val="99"/>
    <w:semiHidden/>
    <w:rsid w:val="00476620"/>
    <w:rPr>
      <w:sz w:val="18"/>
      <w:szCs w:val="18"/>
    </w:rPr>
  </w:style>
  <w:style w:type="paragraph" w:styleId="a4">
    <w:name w:val="header"/>
    <w:basedOn w:val="a"/>
    <w:link w:val="Char0"/>
    <w:uiPriority w:val="99"/>
    <w:semiHidden/>
    <w:unhideWhenUsed/>
    <w:rsid w:val="009F28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F2838"/>
    <w:rPr>
      <w:sz w:val="18"/>
      <w:szCs w:val="18"/>
    </w:rPr>
  </w:style>
  <w:style w:type="paragraph" w:styleId="a5">
    <w:name w:val="footer"/>
    <w:basedOn w:val="a"/>
    <w:link w:val="Char1"/>
    <w:uiPriority w:val="99"/>
    <w:semiHidden/>
    <w:unhideWhenUsed/>
    <w:rsid w:val="009F283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F2838"/>
    <w:rPr>
      <w:sz w:val="18"/>
      <w:szCs w:val="18"/>
    </w:rPr>
  </w:style>
  <w:style w:type="character" w:styleId="a6">
    <w:name w:val="Hyperlink"/>
    <w:basedOn w:val="a0"/>
    <w:uiPriority w:val="99"/>
    <w:unhideWhenUsed/>
    <w:rsid w:val="00DD56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7E1BD-8EA5-4EAE-94E1-43500259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129</Words>
  <Characters>737</Characters>
  <Application>Microsoft Office Word</Application>
  <DocSecurity>0</DocSecurity>
  <Lines>6</Lines>
  <Paragraphs>1</Paragraphs>
  <ScaleCrop>false</ScaleCrop>
  <Company>Unit</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2020-06-09T06:46:00Z</dcterms:created>
  <dcterms:modified xsi:type="dcterms:W3CDTF">2020-06-10T06:36:00Z</dcterms:modified>
</cp:coreProperties>
</file>